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46" w:rsidRPr="00307733" w:rsidRDefault="00813C70">
      <w:pPr>
        <w:rPr>
          <w:b/>
          <w:sz w:val="40"/>
          <w:szCs w:val="40"/>
          <w:u w:val="single"/>
        </w:rPr>
      </w:pPr>
      <w:r w:rsidRPr="00307733">
        <w:rPr>
          <w:b/>
          <w:sz w:val="40"/>
          <w:szCs w:val="40"/>
          <w:u w:val="single"/>
        </w:rPr>
        <w:t xml:space="preserve">CENÍK PRO </w:t>
      </w:r>
      <w:proofErr w:type="gramStart"/>
      <w:r w:rsidRPr="00307733">
        <w:rPr>
          <w:b/>
          <w:sz w:val="40"/>
          <w:szCs w:val="40"/>
          <w:u w:val="single"/>
        </w:rPr>
        <w:t>VEŘEJN</w:t>
      </w:r>
      <w:r w:rsidR="00594560" w:rsidRPr="00307733">
        <w:rPr>
          <w:b/>
          <w:sz w:val="40"/>
          <w:szCs w:val="40"/>
          <w:u w:val="single"/>
        </w:rPr>
        <w:t>Á</w:t>
      </w:r>
      <w:r w:rsidRPr="00307733">
        <w:rPr>
          <w:b/>
          <w:sz w:val="40"/>
          <w:szCs w:val="40"/>
          <w:u w:val="single"/>
        </w:rPr>
        <w:t xml:space="preserve">  POHŘEBIŠTĚ</w:t>
      </w:r>
      <w:proofErr w:type="gramEnd"/>
      <w:r w:rsidRPr="00307733">
        <w:rPr>
          <w:b/>
          <w:sz w:val="40"/>
          <w:szCs w:val="40"/>
          <w:u w:val="single"/>
        </w:rPr>
        <w:t xml:space="preserve">  DVORY, VELELIBY </w:t>
      </w:r>
    </w:p>
    <w:p w:rsidR="00813C70" w:rsidRPr="00594560" w:rsidRDefault="00813C70">
      <w:pPr>
        <w:rPr>
          <w:rFonts w:cstheme="minorHAnsi"/>
          <w:b/>
          <w:sz w:val="28"/>
          <w:szCs w:val="28"/>
        </w:rPr>
      </w:pPr>
      <w:r w:rsidRPr="00594560">
        <w:rPr>
          <w:rFonts w:cstheme="minorHAnsi"/>
          <w:b/>
          <w:sz w:val="28"/>
          <w:szCs w:val="28"/>
        </w:rPr>
        <w:t xml:space="preserve">Platný od </w:t>
      </w:r>
      <w:proofErr w:type="gramStart"/>
      <w:r w:rsidRPr="00594560">
        <w:rPr>
          <w:rFonts w:cstheme="minorHAnsi"/>
          <w:b/>
          <w:sz w:val="28"/>
          <w:szCs w:val="28"/>
        </w:rPr>
        <w:t>1.</w:t>
      </w:r>
      <w:r w:rsidR="00D36E32" w:rsidRPr="00594560">
        <w:rPr>
          <w:rFonts w:cstheme="minorHAnsi"/>
          <w:b/>
          <w:sz w:val="28"/>
          <w:szCs w:val="28"/>
        </w:rPr>
        <w:t>1</w:t>
      </w:r>
      <w:r w:rsidRPr="00594560">
        <w:rPr>
          <w:rFonts w:cstheme="minorHAnsi"/>
          <w:b/>
          <w:sz w:val="28"/>
          <w:szCs w:val="28"/>
        </w:rPr>
        <w:t>.202</w:t>
      </w:r>
      <w:r w:rsidR="00D36E32" w:rsidRPr="00594560">
        <w:rPr>
          <w:rFonts w:cstheme="minorHAnsi"/>
          <w:b/>
          <w:sz w:val="28"/>
          <w:szCs w:val="28"/>
        </w:rPr>
        <w:t>1</w:t>
      </w:r>
      <w:proofErr w:type="gramEnd"/>
      <w:r w:rsidRPr="00594560">
        <w:rPr>
          <w:rFonts w:cstheme="minorHAnsi"/>
          <w:b/>
          <w:sz w:val="28"/>
          <w:szCs w:val="28"/>
        </w:rPr>
        <w:t xml:space="preserve"> </w:t>
      </w:r>
    </w:p>
    <w:p w:rsidR="00813C70" w:rsidRPr="00594560" w:rsidRDefault="00813C70">
      <w:pPr>
        <w:rPr>
          <w:rFonts w:cstheme="minorHAnsi"/>
          <w:sz w:val="28"/>
          <w:szCs w:val="28"/>
        </w:rPr>
      </w:pPr>
      <w:r w:rsidRPr="00594560">
        <w:rPr>
          <w:rFonts w:cstheme="minorHAnsi"/>
          <w:sz w:val="28"/>
          <w:szCs w:val="28"/>
        </w:rPr>
        <w:t xml:space="preserve">Schválený zastupitelstvem obce dne </w:t>
      </w:r>
      <w:proofErr w:type="gramStart"/>
      <w:r w:rsidRPr="00594560">
        <w:rPr>
          <w:rFonts w:cstheme="minorHAnsi"/>
          <w:sz w:val="28"/>
          <w:szCs w:val="28"/>
        </w:rPr>
        <w:t>31.8.2020</w:t>
      </w:r>
      <w:proofErr w:type="gramEnd"/>
      <w:r w:rsidRPr="00594560">
        <w:rPr>
          <w:rFonts w:cstheme="minorHAnsi"/>
          <w:sz w:val="28"/>
          <w:szCs w:val="28"/>
        </w:rPr>
        <w:t xml:space="preserve"> usnesením č. </w:t>
      </w:r>
      <w:r w:rsidR="00C43EF3">
        <w:rPr>
          <w:rFonts w:cstheme="minorHAnsi"/>
          <w:sz w:val="28"/>
          <w:szCs w:val="28"/>
        </w:rPr>
        <w:t>44/2020</w:t>
      </w:r>
    </w:p>
    <w:p w:rsidR="00A978DD" w:rsidRPr="00594560" w:rsidRDefault="00A978DD">
      <w:pPr>
        <w:rPr>
          <w:rFonts w:cstheme="minorHAnsi"/>
          <w:sz w:val="28"/>
          <w:szCs w:val="28"/>
        </w:rPr>
      </w:pPr>
    </w:p>
    <w:p w:rsidR="00A978DD" w:rsidRPr="00307733" w:rsidRDefault="0056671A" w:rsidP="00D36E32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r w:rsidRPr="00307733">
        <w:rPr>
          <w:rFonts w:cstheme="minorHAnsi"/>
          <w:b/>
          <w:sz w:val="28"/>
          <w:szCs w:val="28"/>
          <w:u w:val="single"/>
        </w:rPr>
        <w:t xml:space="preserve">Cena za nájem </w:t>
      </w:r>
      <w:r w:rsidR="00A978DD" w:rsidRPr="00307733">
        <w:rPr>
          <w:rFonts w:cstheme="minorHAnsi"/>
          <w:b/>
          <w:sz w:val="28"/>
          <w:szCs w:val="28"/>
          <w:u w:val="single"/>
        </w:rPr>
        <w:t>hrobového</w:t>
      </w:r>
      <w:r w:rsidRPr="00307733">
        <w:rPr>
          <w:rFonts w:cstheme="minorHAnsi"/>
          <w:b/>
          <w:sz w:val="28"/>
          <w:szCs w:val="28"/>
          <w:u w:val="single"/>
        </w:rPr>
        <w:t>, urnového</w:t>
      </w:r>
      <w:r w:rsidR="00A978DD" w:rsidRPr="00307733">
        <w:rPr>
          <w:rFonts w:cstheme="minorHAnsi"/>
          <w:b/>
          <w:sz w:val="28"/>
          <w:szCs w:val="28"/>
          <w:u w:val="single"/>
        </w:rPr>
        <w:t xml:space="preserve"> </w:t>
      </w:r>
      <w:r w:rsidR="00D36E32" w:rsidRPr="00307733">
        <w:rPr>
          <w:rFonts w:cstheme="minorHAnsi"/>
          <w:b/>
          <w:sz w:val="28"/>
          <w:szCs w:val="28"/>
          <w:u w:val="single"/>
        </w:rPr>
        <w:t xml:space="preserve">místa </w:t>
      </w:r>
      <w:r w:rsidRPr="00307733">
        <w:rPr>
          <w:rFonts w:cstheme="minorHAnsi"/>
          <w:b/>
          <w:sz w:val="28"/>
          <w:szCs w:val="28"/>
          <w:u w:val="single"/>
        </w:rPr>
        <w:t>na pohřebišti:</w:t>
      </w:r>
    </w:p>
    <w:p w:rsidR="00594560" w:rsidRPr="00594560" w:rsidRDefault="0056671A">
      <w:pPr>
        <w:rPr>
          <w:rFonts w:cstheme="minorHAnsi"/>
          <w:sz w:val="28"/>
          <w:szCs w:val="28"/>
        </w:rPr>
      </w:pPr>
      <w:r w:rsidRPr="00594560">
        <w:rPr>
          <w:rFonts w:cstheme="minorHAnsi"/>
          <w:sz w:val="28"/>
          <w:szCs w:val="28"/>
        </w:rPr>
        <w:t>Obec Dvory pro veřejná pohřebiště v obcích Dvory a Veleliby stanovuje</w:t>
      </w:r>
      <w:r w:rsidR="00594560" w:rsidRPr="00594560">
        <w:rPr>
          <w:rFonts w:cstheme="minorHAnsi"/>
          <w:sz w:val="28"/>
          <w:szCs w:val="28"/>
        </w:rPr>
        <w:t>:</w:t>
      </w:r>
    </w:p>
    <w:p w:rsidR="00D36E32" w:rsidRPr="00594560" w:rsidRDefault="00594560">
      <w:pPr>
        <w:rPr>
          <w:rFonts w:cstheme="minorHAnsi"/>
          <w:b/>
          <w:sz w:val="28"/>
          <w:szCs w:val="28"/>
        </w:rPr>
      </w:pPr>
      <w:r w:rsidRPr="00594560">
        <w:rPr>
          <w:rFonts w:cstheme="minorHAnsi"/>
          <w:sz w:val="28"/>
          <w:szCs w:val="28"/>
        </w:rPr>
        <w:t xml:space="preserve"> </w:t>
      </w:r>
      <w:r w:rsidRPr="00594560">
        <w:rPr>
          <w:rFonts w:cstheme="minorHAnsi"/>
          <w:b/>
          <w:sz w:val="28"/>
          <w:szCs w:val="28"/>
        </w:rPr>
        <w:t xml:space="preserve">cenu ve </w:t>
      </w:r>
      <w:proofErr w:type="gramStart"/>
      <w:r w:rsidRPr="00594560">
        <w:rPr>
          <w:rFonts w:cstheme="minorHAnsi"/>
          <w:b/>
          <w:sz w:val="28"/>
          <w:szCs w:val="28"/>
        </w:rPr>
        <w:t xml:space="preserve">výši  </w:t>
      </w:r>
      <w:r w:rsidR="00D36E32" w:rsidRPr="00594560">
        <w:rPr>
          <w:rFonts w:cstheme="minorHAnsi"/>
          <w:b/>
          <w:sz w:val="28"/>
          <w:szCs w:val="28"/>
        </w:rPr>
        <w:t>5,</w:t>
      </w:r>
      <w:proofErr w:type="gramEnd"/>
      <w:r w:rsidR="00D36E32" w:rsidRPr="00594560">
        <w:rPr>
          <w:rFonts w:cstheme="minorHAnsi"/>
          <w:b/>
          <w:sz w:val="28"/>
          <w:szCs w:val="28"/>
        </w:rPr>
        <w:t>- Kč/ m</w:t>
      </w:r>
      <w:r w:rsidR="00D36E32" w:rsidRPr="00594560">
        <w:rPr>
          <w:rFonts w:cstheme="minorHAnsi"/>
          <w:b/>
          <w:sz w:val="28"/>
          <w:szCs w:val="28"/>
          <w:vertAlign w:val="superscript"/>
        </w:rPr>
        <w:t>2</w:t>
      </w:r>
      <w:r w:rsidR="00D36E32" w:rsidRPr="00594560">
        <w:rPr>
          <w:rFonts w:cstheme="minorHAnsi"/>
          <w:b/>
          <w:sz w:val="28"/>
          <w:szCs w:val="28"/>
        </w:rPr>
        <w:t xml:space="preserve"> / rok</w:t>
      </w:r>
    </w:p>
    <w:p w:rsidR="00D36E32" w:rsidRPr="00594560" w:rsidRDefault="00D36E32">
      <w:pPr>
        <w:rPr>
          <w:rFonts w:cstheme="minorHAnsi"/>
          <w:sz w:val="28"/>
          <w:szCs w:val="28"/>
        </w:rPr>
      </w:pPr>
    </w:p>
    <w:p w:rsidR="00D36E32" w:rsidRPr="00307733" w:rsidRDefault="00D36E32" w:rsidP="00594560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  <w:u w:val="single"/>
        </w:rPr>
      </w:pPr>
      <w:r w:rsidRPr="00307733">
        <w:rPr>
          <w:rFonts w:cstheme="minorHAnsi"/>
          <w:b/>
          <w:sz w:val="28"/>
          <w:szCs w:val="28"/>
          <w:u w:val="single"/>
        </w:rPr>
        <w:t xml:space="preserve">Cena za služby </w:t>
      </w:r>
      <w:r w:rsidR="0056671A" w:rsidRPr="00307733">
        <w:rPr>
          <w:rFonts w:cstheme="minorHAnsi"/>
          <w:b/>
          <w:sz w:val="28"/>
          <w:szCs w:val="28"/>
          <w:u w:val="single"/>
        </w:rPr>
        <w:t>s nájmem spojené</w:t>
      </w:r>
    </w:p>
    <w:p w:rsidR="0056671A" w:rsidRPr="00594560" w:rsidRDefault="00594560" w:rsidP="00307733">
      <w:pPr>
        <w:jc w:val="both"/>
        <w:rPr>
          <w:rFonts w:cstheme="minorHAnsi"/>
          <w:sz w:val="28"/>
          <w:szCs w:val="28"/>
        </w:rPr>
      </w:pPr>
      <w:r w:rsidRPr="00594560">
        <w:rPr>
          <w:rFonts w:cstheme="minorHAnsi"/>
          <w:sz w:val="28"/>
          <w:szCs w:val="28"/>
        </w:rPr>
        <w:t>z</w:t>
      </w:r>
      <w:r w:rsidR="0056671A" w:rsidRPr="00594560">
        <w:rPr>
          <w:rFonts w:cstheme="minorHAnsi"/>
          <w:sz w:val="28"/>
          <w:szCs w:val="28"/>
        </w:rPr>
        <w:t xml:space="preserve">ahrnuje </w:t>
      </w:r>
      <w:r w:rsidRPr="00594560">
        <w:rPr>
          <w:rFonts w:cstheme="minorHAnsi"/>
          <w:sz w:val="28"/>
          <w:szCs w:val="28"/>
        </w:rPr>
        <w:t>podíl nákladů na služby, které dle zákona č. 256/2001 Sb., o pohřebnictví, v platném znění, nutné k zajištění řádného provozu pohřebiště, jak je údržba zeleně, hřbitovního zařízení, sečení a úklid trávy, likvidace odpadů, provozu správy pohřebiště a vedení evidence.</w:t>
      </w:r>
    </w:p>
    <w:p w:rsidR="00594560" w:rsidRPr="00307733" w:rsidRDefault="00307733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j</w:t>
      </w:r>
      <w:r w:rsidR="00594560" w:rsidRPr="00307733">
        <w:rPr>
          <w:rFonts w:cstheme="minorHAnsi"/>
          <w:b/>
          <w:sz w:val="28"/>
          <w:szCs w:val="28"/>
        </w:rPr>
        <w:t>ednotná  cena</w:t>
      </w:r>
      <w:proofErr w:type="gramEnd"/>
      <w:r w:rsidR="00594560" w:rsidRPr="00307733">
        <w:rPr>
          <w:rFonts w:cstheme="minorHAnsi"/>
          <w:b/>
          <w:sz w:val="28"/>
          <w:szCs w:val="28"/>
        </w:rPr>
        <w:t xml:space="preserve"> za 1 hrobové místo a rok …</w:t>
      </w:r>
      <w:r>
        <w:rPr>
          <w:rFonts w:cstheme="minorHAnsi"/>
          <w:b/>
          <w:sz w:val="28"/>
          <w:szCs w:val="28"/>
        </w:rPr>
        <w:t>..</w:t>
      </w:r>
      <w:r w:rsidR="00594560" w:rsidRPr="00307733">
        <w:rPr>
          <w:rFonts w:cstheme="minorHAnsi"/>
          <w:b/>
          <w:sz w:val="28"/>
          <w:szCs w:val="28"/>
        </w:rPr>
        <w:t xml:space="preserve"> 50,- Kč</w:t>
      </w:r>
    </w:p>
    <w:p w:rsidR="00594560" w:rsidRDefault="00594560">
      <w:bookmarkStart w:id="0" w:name="_GoBack"/>
      <w:bookmarkEnd w:id="0"/>
    </w:p>
    <w:p w:rsidR="00307733" w:rsidRDefault="00307733"/>
    <w:p w:rsidR="00307733" w:rsidRPr="00307733" w:rsidRDefault="00307733">
      <w:pPr>
        <w:rPr>
          <w:sz w:val="28"/>
          <w:szCs w:val="28"/>
        </w:rPr>
      </w:pPr>
      <w:r w:rsidRPr="00307733">
        <w:rPr>
          <w:sz w:val="28"/>
          <w:szCs w:val="28"/>
        </w:rPr>
        <w:t xml:space="preserve">Ve Dvorech </w:t>
      </w:r>
      <w:proofErr w:type="gramStart"/>
      <w:r w:rsidRPr="00307733">
        <w:rPr>
          <w:sz w:val="28"/>
          <w:szCs w:val="28"/>
        </w:rPr>
        <w:t>31.8.2020</w:t>
      </w:r>
      <w:proofErr w:type="gramEnd"/>
    </w:p>
    <w:p w:rsidR="00307733" w:rsidRPr="00307733" w:rsidRDefault="00307733">
      <w:pPr>
        <w:rPr>
          <w:sz w:val="28"/>
          <w:szCs w:val="28"/>
        </w:rPr>
      </w:pPr>
    </w:p>
    <w:p w:rsidR="00307733" w:rsidRPr="00307733" w:rsidRDefault="00307733" w:rsidP="00307733">
      <w:pPr>
        <w:ind w:left="4956" w:firstLine="708"/>
        <w:rPr>
          <w:sz w:val="28"/>
          <w:szCs w:val="28"/>
        </w:rPr>
      </w:pPr>
      <w:r w:rsidRPr="00307733">
        <w:rPr>
          <w:sz w:val="28"/>
          <w:szCs w:val="28"/>
        </w:rPr>
        <w:t xml:space="preserve">Bc. Aleš </w:t>
      </w:r>
      <w:proofErr w:type="spellStart"/>
      <w:r w:rsidRPr="00307733">
        <w:rPr>
          <w:sz w:val="28"/>
          <w:szCs w:val="28"/>
        </w:rPr>
        <w:t>Břetenář</w:t>
      </w:r>
      <w:proofErr w:type="spellEnd"/>
    </w:p>
    <w:p w:rsidR="00307733" w:rsidRPr="00307733" w:rsidRDefault="00307733" w:rsidP="00307733">
      <w:pPr>
        <w:ind w:left="5664"/>
        <w:rPr>
          <w:sz w:val="28"/>
          <w:szCs w:val="28"/>
        </w:rPr>
      </w:pPr>
      <w:r>
        <w:rPr>
          <w:sz w:val="28"/>
          <w:szCs w:val="28"/>
        </w:rPr>
        <w:t>s</w:t>
      </w:r>
      <w:r w:rsidRPr="00307733">
        <w:rPr>
          <w:sz w:val="28"/>
          <w:szCs w:val="28"/>
        </w:rPr>
        <w:t>tarosta obce</w:t>
      </w:r>
    </w:p>
    <w:p w:rsidR="00307733" w:rsidRDefault="00307733"/>
    <w:p w:rsidR="00307733" w:rsidRDefault="00307733"/>
    <w:p w:rsidR="00307733" w:rsidRDefault="00307733"/>
    <w:p w:rsidR="00307733" w:rsidRDefault="00307733"/>
    <w:p w:rsidR="00594560" w:rsidRDefault="00594560"/>
    <w:p w:rsidR="00D36E32" w:rsidRDefault="00D36E32"/>
    <w:p w:rsidR="00D36E32" w:rsidRDefault="00D36E32"/>
    <w:p w:rsidR="00813C70" w:rsidRDefault="00813C70"/>
    <w:p w:rsidR="00813C70" w:rsidRDefault="00813C70"/>
    <w:sectPr w:rsidR="00813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81B1A"/>
    <w:multiLevelType w:val="hybridMultilevel"/>
    <w:tmpl w:val="DECE1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70"/>
    <w:rsid w:val="00307733"/>
    <w:rsid w:val="0056671A"/>
    <w:rsid w:val="00594560"/>
    <w:rsid w:val="00813C70"/>
    <w:rsid w:val="00A978DD"/>
    <w:rsid w:val="00C43EF3"/>
    <w:rsid w:val="00D36E32"/>
    <w:rsid w:val="00D56AC6"/>
    <w:rsid w:val="00E6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6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cp:lastPrinted>2020-08-31T08:44:00Z</cp:lastPrinted>
  <dcterms:created xsi:type="dcterms:W3CDTF">2020-08-31T06:45:00Z</dcterms:created>
  <dcterms:modified xsi:type="dcterms:W3CDTF">2020-09-17T13:25:00Z</dcterms:modified>
</cp:coreProperties>
</file>